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D707F" w14:textId="3D2601CE" w:rsidR="000B259D" w:rsidRPr="002E6A7A" w:rsidRDefault="004B40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  <w:r w:rsidRPr="001F49B8">
        <w:rPr>
          <w:rStyle w:val="a6"/>
          <w:rFonts w:ascii="Times Roman" w:eastAsia="Times Roman" w:hAnsi="Times Roman" w:cs="Times Roman"/>
          <w:b/>
          <w:bCs/>
          <w:noProof/>
          <w:color w:val="0D0D0D"/>
          <w:kern w:val="36"/>
          <w:sz w:val="18"/>
          <w:szCs w:val="18"/>
          <w:u w:color="0D0D0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88C91B" wp14:editId="35117D85">
                <wp:simplePos x="0" y="0"/>
                <wp:positionH relativeFrom="column">
                  <wp:posOffset>-843379</wp:posOffset>
                </wp:positionH>
                <wp:positionV relativeFrom="line">
                  <wp:posOffset>-33982</wp:posOffset>
                </wp:positionV>
                <wp:extent cx="6934201" cy="0"/>
                <wp:effectExtent l="0" t="12700" r="12700" b="12700"/>
                <wp:wrapNone/>
                <wp:docPr id="3" name="officeArt object" descr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1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48EF74" id="officeArt object" o:spid="_x0000_s1026" alt="Прямая соединительная линия 14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66.4pt,-2.7pt" to="479.6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" strokecolor="red" strokeweight="2.25pt">
                <v:stroke joinstyle="miter"/>
                <w10:wrap anchory="line"/>
              </v:line>
            </w:pict>
          </mc:Fallback>
        </mc:AlternateContent>
      </w:r>
    </w:p>
    <w:p w14:paraId="5DD3A6F7" w14:textId="08F86ACD" w:rsidR="004B40B7" w:rsidRDefault="004B40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</w:p>
    <w:p w14:paraId="287B070C" w14:textId="3672C3FA" w:rsidR="00CB454B" w:rsidRPr="000B259D" w:rsidRDefault="000B25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lang w:val="en-US"/>
        </w:rPr>
      </w:pPr>
      <w:r>
        <w:rPr>
          <w:b/>
          <w:color w:val="000000"/>
        </w:rPr>
        <w:t>Итоги</w:t>
      </w:r>
      <w:r w:rsidRPr="000B259D">
        <w:rPr>
          <w:b/>
          <w:color w:val="000000"/>
          <w:lang w:val="en-US"/>
        </w:rPr>
        <w:t xml:space="preserve"> </w:t>
      </w:r>
      <w:r w:rsidR="00A65589">
        <w:rPr>
          <w:b/>
          <w:color w:val="000000"/>
        </w:rPr>
        <w:t>проекта</w:t>
      </w:r>
      <w:r w:rsidRPr="000B259D">
        <w:rPr>
          <w:b/>
          <w:color w:val="000000"/>
          <w:lang w:val="en-US"/>
        </w:rPr>
        <w:t xml:space="preserve"> </w:t>
      </w:r>
      <w:r w:rsidR="00824743" w:rsidRPr="00992FE1">
        <w:rPr>
          <w:b/>
          <w:color w:val="000000"/>
          <w:lang w:val="en-US"/>
        </w:rPr>
        <w:t xml:space="preserve">Moscow Cake Show – </w:t>
      </w:r>
      <w:r w:rsidR="00824743">
        <w:rPr>
          <w:b/>
          <w:color w:val="000000"/>
        </w:rPr>
        <w:t>на</w:t>
      </w:r>
      <w:r w:rsidR="00824743" w:rsidRPr="00992FE1">
        <w:rPr>
          <w:b/>
          <w:color w:val="000000"/>
          <w:lang w:val="en-US"/>
        </w:rPr>
        <w:t xml:space="preserve"> «PIR EXPO – 2020»</w:t>
      </w:r>
    </w:p>
    <w:p w14:paraId="00CC4A42" w14:textId="4849FCD4" w:rsidR="000B259D" w:rsidRPr="00A65589" w:rsidRDefault="00824743" w:rsidP="000B259D">
      <w:pPr>
        <w:rPr>
          <w:color w:val="000000"/>
          <w:lang w:val="en-US"/>
        </w:rPr>
      </w:pPr>
      <w:r w:rsidRPr="00992FE1">
        <w:rPr>
          <w:color w:val="000000"/>
          <w:lang w:val="en-US"/>
        </w:rPr>
        <w:t> </w:t>
      </w:r>
    </w:p>
    <w:p w14:paraId="09999C40" w14:textId="0CA6B248" w:rsidR="000B259D" w:rsidRPr="004B40B7" w:rsidRDefault="000B259D" w:rsidP="000B259D">
      <w:pPr>
        <w:jc w:val="both"/>
        <w:rPr>
          <w:b/>
          <w:bCs/>
          <w:color w:val="000000"/>
        </w:rPr>
      </w:pPr>
      <w:r w:rsidRPr="004B40B7">
        <w:rPr>
          <w:b/>
          <w:bCs/>
        </w:rPr>
        <w:t xml:space="preserve">19–22 октября состоялся </w:t>
      </w:r>
      <w:r w:rsidR="002E6A7A" w:rsidRPr="004B40B7">
        <w:rPr>
          <w:b/>
          <w:bCs/>
        </w:rPr>
        <w:t>второй</w:t>
      </w:r>
      <w:r w:rsidRPr="004B40B7">
        <w:rPr>
          <w:b/>
          <w:bCs/>
        </w:rPr>
        <w:t xml:space="preserve"> профессиональный форум для кондитеров и пекарей </w:t>
      </w:r>
      <w:r w:rsidRPr="004B40B7">
        <w:rPr>
          <w:b/>
          <w:bCs/>
          <w:color w:val="000000"/>
          <w:lang w:val="en-US"/>
        </w:rPr>
        <w:t>Moscow</w:t>
      </w:r>
      <w:r w:rsidRPr="004B40B7">
        <w:rPr>
          <w:b/>
          <w:bCs/>
          <w:color w:val="000000"/>
        </w:rPr>
        <w:t xml:space="preserve"> </w:t>
      </w:r>
      <w:r w:rsidRPr="004B40B7">
        <w:rPr>
          <w:b/>
          <w:bCs/>
          <w:color w:val="000000"/>
          <w:lang w:val="en-US"/>
        </w:rPr>
        <w:t>Cake</w:t>
      </w:r>
      <w:r w:rsidRPr="004B40B7">
        <w:rPr>
          <w:b/>
          <w:bCs/>
          <w:color w:val="000000"/>
        </w:rPr>
        <w:t xml:space="preserve"> </w:t>
      </w:r>
      <w:r w:rsidRPr="004B40B7">
        <w:rPr>
          <w:b/>
          <w:bCs/>
          <w:color w:val="000000"/>
          <w:lang w:val="en-US"/>
        </w:rPr>
        <w:t>Show</w:t>
      </w:r>
      <w:r w:rsidRPr="004B40B7">
        <w:rPr>
          <w:b/>
          <w:bCs/>
          <w:color w:val="000000"/>
        </w:rPr>
        <w:t xml:space="preserve"> </w:t>
      </w:r>
      <w:r w:rsidRPr="004B40B7">
        <w:rPr>
          <w:b/>
          <w:bCs/>
        </w:rPr>
        <w:t>в рамках крупнейше</w:t>
      </w:r>
      <w:r w:rsidR="002E6A7A" w:rsidRPr="004B40B7">
        <w:rPr>
          <w:b/>
          <w:bCs/>
        </w:rPr>
        <w:t>й</w:t>
      </w:r>
      <w:r w:rsidRPr="004B40B7">
        <w:rPr>
          <w:b/>
          <w:bCs/>
        </w:rPr>
        <w:t xml:space="preserve"> в России профессиональной выставки PIR EXPO - 2020.</w:t>
      </w:r>
      <w:r w:rsidRPr="004B40B7">
        <w:rPr>
          <w:rFonts w:ascii="Arial" w:hAnsi="Arial" w:cs="Arial"/>
          <w:b/>
          <w:bCs/>
          <w:i/>
          <w:iCs/>
          <w:color w:val="505050"/>
          <w:sz w:val="23"/>
          <w:szCs w:val="23"/>
          <w:shd w:val="clear" w:color="auto" w:fill="FFFFFF"/>
        </w:rPr>
        <w:t xml:space="preserve"> </w:t>
      </w:r>
    </w:p>
    <w:p w14:paraId="5DE05199" w14:textId="1718BF3B" w:rsidR="000B259D" w:rsidRPr="000B259D" w:rsidRDefault="000B259D" w:rsidP="000B259D">
      <w:pPr>
        <w:jc w:val="both"/>
      </w:pPr>
      <w:r w:rsidRPr="00776F80">
        <w:t xml:space="preserve">Главной целью было </w:t>
      </w:r>
      <w:r>
        <w:t>объединить профессионалов отрасли</w:t>
      </w:r>
      <w:r w:rsidRPr="00776F80">
        <w:t xml:space="preserve"> </w:t>
      </w:r>
      <w:r>
        <w:t xml:space="preserve">для </w:t>
      </w:r>
      <w:r w:rsidRPr="00776F80">
        <w:t xml:space="preserve">офлайн общения и дать возможность индустрии собраться вместе впервые за долгое время. Именно поэтому </w:t>
      </w:r>
      <w:r>
        <w:rPr>
          <w:b/>
        </w:rPr>
        <w:t>«Время живого общения»</w:t>
      </w:r>
      <w:r w:rsidR="002E6A7A">
        <w:t xml:space="preserve"> </w:t>
      </w:r>
      <w:r w:rsidRPr="00776F80">
        <w:t>стало темой этого года.</w:t>
      </w:r>
      <w:r>
        <w:t xml:space="preserve"> </w:t>
      </w:r>
      <w:r w:rsidR="007F1E59">
        <w:t>Н</w:t>
      </w:r>
      <w:r>
        <w:t xml:space="preserve">есмотря </w:t>
      </w:r>
      <w:r w:rsidR="004B40B7">
        <w:t xml:space="preserve">на </w:t>
      </w:r>
      <w:r w:rsidR="007F1E59">
        <w:t>текущую действительность,</w:t>
      </w:r>
      <w:r>
        <w:t xml:space="preserve"> атмосфера праздника была достигнута даже в перчаточно-масочном режиме и соблюдени</w:t>
      </w:r>
      <w:r w:rsidR="002E6A7A">
        <w:t xml:space="preserve">и </w:t>
      </w:r>
      <w:r>
        <w:t xml:space="preserve">социальной дистанции. </w:t>
      </w:r>
    </w:p>
    <w:p w14:paraId="0F476837" w14:textId="72B82CBC" w:rsidR="000B259D" w:rsidRDefault="000B259D">
      <w:pPr>
        <w:jc w:val="both"/>
      </w:pPr>
    </w:p>
    <w:p w14:paraId="65913D19" w14:textId="681DEFB5" w:rsidR="000B259D" w:rsidRDefault="000B259D" w:rsidP="000B259D">
      <w:pPr>
        <w:jc w:val="both"/>
      </w:pPr>
      <w:r>
        <w:t xml:space="preserve">За 4 дня выставки на площадке </w:t>
      </w:r>
      <w:r w:rsidRPr="00992FE1">
        <w:rPr>
          <w:b/>
          <w:color w:val="000000"/>
          <w:lang w:val="en-US"/>
        </w:rPr>
        <w:t>Moscow</w:t>
      </w:r>
      <w:r w:rsidRPr="000B259D">
        <w:rPr>
          <w:b/>
          <w:color w:val="000000"/>
        </w:rPr>
        <w:t xml:space="preserve"> </w:t>
      </w:r>
      <w:r w:rsidRPr="00992FE1">
        <w:rPr>
          <w:b/>
          <w:color w:val="000000"/>
          <w:lang w:val="en-US"/>
        </w:rPr>
        <w:t>Cake</w:t>
      </w:r>
      <w:r w:rsidRPr="000B259D">
        <w:rPr>
          <w:b/>
          <w:color w:val="000000"/>
        </w:rPr>
        <w:t xml:space="preserve"> </w:t>
      </w:r>
      <w:r w:rsidRPr="00992FE1">
        <w:rPr>
          <w:b/>
          <w:color w:val="000000"/>
          <w:lang w:val="en-US"/>
        </w:rPr>
        <w:t>Show</w:t>
      </w:r>
      <w:r>
        <w:rPr>
          <w:b/>
          <w:color w:val="000000"/>
        </w:rPr>
        <w:t xml:space="preserve"> </w:t>
      </w:r>
      <w:r w:rsidRPr="000B259D">
        <w:rPr>
          <w:bCs/>
          <w:color w:val="000000"/>
        </w:rPr>
        <w:t xml:space="preserve">для участников форума было </w:t>
      </w:r>
      <w:r w:rsidRPr="00837425">
        <w:rPr>
          <w:bCs/>
          <w:color w:val="000000"/>
        </w:rPr>
        <w:t>организовано 28 мероприятий по разным направлениям</w:t>
      </w:r>
      <w:r w:rsidR="00837425" w:rsidRPr="00837425">
        <w:rPr>
          <w:bCs/>
          <w:color w:val="000000"/>
        </w:rPr>
        <w:t xml:space="preserve">, в том числе </w:t>
      </w:r>
      <w:r w:rsidRPr="00837425">
        <w:t>образовательная программа с мастер-кл</w:t>
      </w:r>
      <w:bookmarkStart w:id="0" w:name="_GoBack"/>
      <w:bookmarkEnd w:id="0"/>
      <w:r w:rsidRPr="00837425">
        <w:t>ассами от лучших кондитеров страны, лекци</w:t>
      </w:r>
      <w:r w:rsidR="00837425" w:rsidRPr="00837425">
        <w:t>и</w:t>
      </w:r>
      <w:r w:rsidRPr="00837425">
        <w:t xml:space="preserve"> и интерактивн</w:t>
      </w:r>
      <w:r w:rsidR="00837425" w:rsidRPr="00837425">
        <w:t>ые</w:t>
      </w:r>
      <w:r w:rsidRPr="00837425">
        <w:t xml:space="preserve"> занятиями с ведущими экспертами отрасли.</w:t>
      </w:r>
      <w:r>
        <w:t xml:space="preserve">  </w:t>
      </w:r>
    </w:p>
    <w:p w14:paraId="49E3368F" w14:textId="70271DFC" w:rsidR="000B259D" w:rsidRDefault="000B259D" w:rsidP="000B259D">
      <w:pPr>
        <w:jc w:val="both"/>
      </w:pPr>
    </w:p>
    <w:p w14:paraId="5CADDFD4" w14:textId="0231C208" w:rsidR="000B259D" w:rsidRPr="000B259D" w:rsidRDefault="000B259D" w:rsidP="000B259D">
      <w:pPr>
        <w:jc w:val="both"/>
      </w:pPr>
      <w:r>
        <w:t xml:space="preserve">В ходе лекций эксперты и спикеры рассказали, как и зачем создавать свой бренд, почему </w:t>
      </w:r>
      <w:proofErr w:type="spellStart"/>
      <w:r>
        <w:t>крафтовый</w:t>
      </w:r>
      <w:proofErr w:type="spellEnd"/>
      <w:r>
        <w:t xml:space="preserve"> хлеб – больше чем просто мода, раскрыли секреты вкуса и раздали более 40 рецептов десертов и тортов участникам мастер-классов. </w:t>
      </w:r>
      <w:r w:rsidRPr="000B259D">
        <w:t xml:space="preserve">На интерактивных мероприятиях участники создавали цветы в разных техниках и пряники, которые </w:t>
      </w:r>
      <w:r w:rsidR="00837425">
        <w:t>могли</w:t>
      </w:r>
      <w:r w:rsidRPr="000B259D">
        <w:t xml:space="preserve"> забрать с собой, и многое другое.</w:t>
      </w:r>
    </w:p>
    <w:p w14:paraId="2AF3158D" w14:textId="77777777" w:rsidR="000B259D" w:rsidRDefault="000B259D" w:rsidP="000B259D">
      <w:pPr>
        <w:rPr>
          <w:rFonts w:ascii="Arial" w:hAnsi="Arial" w:cs="Arial"/>
          <w:color w:val="000000"/>
        </w:rPr>
      </w:pPr>
    </w:p>
    <w:p w14:paraId="14F2687B" w14:textId="1B6D5258" w:rsidR="000B259D" w:rsidRPr="00787D10" w:rsidRDefault="000B259D" w:rsidP="000B259D">
      <w:pPr>
        <w:jc w:val="both"/>
      </w:pPr>
      <w:r w:rsidRPr="000B259D">
        <w:t xml:space="preserve">В этом году рамках </w:t>
      </w:r>
      <w:r>
        <w:t xml:space="preserve">профессиональной </w:t>
      </w:r>
      <w:r w:rsidRPr="000B259D">
        <w:t>экспозиции компаний для кондитеров были представлены натуральные и пищевые красители, сублимированные фрукты и фруктовое пюре, инвентарь</w:t>
      </w:r>
      <w:r>
        <w:t>, оборудование</w:t>
      </w:r>
      <w:r w:rsidRPr="000B259D">
        <w:t xml:space="preserve"> и </w:t>
      </w:r>
      <w:r>
        <w:t xml:space="preserve">современная </w:t>
      </w:r>
      <w:r w:rsidRPr="000B259D">
        <w:t>одноразовая упаковка</w:t>
      </w:r>
      <w:r>
        <w:t xml:space="preserve">. </w:t>
      </w:r>
    </w:p>
    <w:p w14:paraId="47E3D07C" w14:textId="77777777" w:rsidR="000B259D" w:rsidRDefault="000B259D" w:rsidP="000B259D">
      <w:pPr>
        <w:rPr>
          <w:rFonts w:ascii="Arial" w:hAnsi="Arial" w:cs="Arial"/>
          <w:color w:val="000000"/>
        </w:rPr>
      </w:pPr>
    </w:p>
    <w:p w14:paraId="043F1DCF" w14:textId="2B6D079C" w:rsidR="000B259D" w:rsidRPr="004B40B7" w:rsidRDefault="00837425" w:rsidP="000B259D">
      <w:pPr>
        <w:jc w:val="both"/>
        <w:rPr>
          <w:bCs/>
          <w:color w:val="000000"/>
        </w:rPr>
      </w:pPr>
      <w:r w:rsidRPr="00837425">
        <w:rPr>
          <w:bCs/>
          <w:color w:val="000000"/>
        </w:rPr>
        <w:t xml:space="preserve">Чемпионат России по кулинарии и сервису в категории кондитерское искусство </w:t>
      </w:r>
      <w:r w:rsidRPr="000B259D">
        <w:rPr>
          <w:bCs/>
          <w:color w:val="000000"/>
        </w:rPr>
        <w:t>прошел в трех номинациях в формате арт-класс.</w:t>
      </w:r>
      <w:r w:rsidRPr="00837425">
        <w:rPr>
          <w:bCs/>
          <w:color w:val="000000"/>
        </w:rPr>
        <w:t xml:space="preserve"> </w:t>
      </w:r>
      <w:r w:rsidR="000B259D" w:rsidRPr="000B259D">
        <w:rPr>
          <w:bCs/>
          <w:color w:val="000000"/>
        </w:rPr>
        <w:t>В этом году философия заданий позволила погрузиться в мир будущего и увидеть трансляцию, пожалуй, самой волнующей темы для всего человечества -</w:t>
      </w:r>
      <w:r w:rsidR="000B259D">
        <w:rPr>
          <w:bCs/>
          <w:color w:val="000000"/>
        </w:rPr>
        <w:t xml:space="preserve"> </w:t>
      </w:r>
      <w:r w:rsidR="000B259D" w:rsidRPr="000B259D">
        <w:rPr>
          <w:bCs/>
          <w:color w:val="000000"/>
        </w:rPr>
        <w:t>экологии.  По итогам</w:t>
      </w:r>
      <w:r w:rsidR="000B259D">
        <w:rPr>
          <w:bCs/>
          <w:color w:val="000000"/>
        </w:rPr>
        <w:t xml:space="preserve"> конкурса</w:t>
      </w:r>
      <w:r w:rsidR="000B259D" w:rsidRPr="000B259D">
        <w:rPr>
          <w:bCs/>
          <w:color w:val="000000"/>
        </w:rPr>
        <w:t xml:space="preserve"> было вручено 12 медалей разной степени ценности. Дипломы победителей – это признание в профессиональной среде и знак качества для клиентов и гостей.</w:t>
      </w:r>
      <w:r w:rsidR="000B259D">
        <w:t xml:space="preserve"> </w:t>
      </w:r>
    </w:p>
    <w:p w14:paraId="7A98054F" w14:textId="61F61DA5" w:rsidR="00CB454B" w:rsidRDefault="00CB454B" w:rsidP="00992FE1">
      <w:pPr>
        <w:jc w:val="both"/>
        <w:rPr>
          <w:i/>
          <w:sz w:val="20"/>
          <w:szCs w:val="20"/>
        </w:rPr>
      </w:pPr>
    </w:p>
    <w:p w14:paraId="510BBF7E" w14:textId="77777777" w:rsidR="004B40B7" w:rsidRPr="004B40B7" w:rsidRDefault="004B40B7" w:rsidP="004B40B7">
      <w:pPr>
        <w:jc w:val="both"/>
        <w:rPr>
          <w:bCs/>
          <w:i/>
          <w:iCs/>
          <w:color w:val="000000"/>
        </w:rPr>
      </w:pPr>
      <w:r w:rsidRPr="004B40B7">
        <w:rPr>
          <w:bCs/>
          <w:i/>
          <w:iCs/>
          <w:color w:val="000000"/>
        </w:rPr>
        <w:t>Официальные партнеры выставки: “</w:t>
      </w:r>
      <w:proofErr w:type="spellStart"/>
      <w:r w:rsidRPr="004B40B7">
        <w:rPr>
          <w:bCs/>
          <w:i/>
          <w:iCs/>
          <w:color w:val="000000"/>
        </w:rPr>
        <w:t>Wilmax</w:t>
      </w:r>
      <w:proofErr w:type="spellEnd"/>
      <w:r w:rsidRPr="004B40B7">
        <w:rPr>
          <w:bCs/>
          <w:i/>
          <w:iCs/>
          <w:color w:val="000000"/>
        </w:rPr>
        <w:t>”, “</w:t>
      </w:r>
      <w:proofErr w:type="spellStart"/>
      <w:r w:rsidRPr="004B40B7">
        <w:rPr>
          <w:bCs/>
          <w:i/>
          <w:iCs/>
          <w:color w:val="000000"/>
        </w:rPr>
        <w:t>Марр</w:t>
      </w:r>
      <w:proofErr w:type="spellEnd"/>
      <w:r w:rsidRPr="004B40B7">
        <w:rPr>
          <w:bCs/>
          <w:i/>
          <w:iCs/>
          <w:color w:val="000000"/>
        </w:rPr>
        <w:t xml:space="preserve"> </w:t>
      </w:r>
      <w:proofErr w:type="spellStart"/>
      <w:r w:rsidRPr="004B40B7">
        <w:rPr>
          <w:bCs/>
          <w:i/>
          <w:iCs/>
          <w:color w:val="000000"/>
        </w:rPr>
        <w:t>Руссия</w:t>
      </w:r>
      <w:proofErr w:type="spellEnd"/>
      <w:r w:rsidRPr="004B40B7">
        <w:rPr>
          <w:bCs/>
          <w:i/>
          <w:iCs/>
          <w:color w:val="000000"/>
        </w:rPr>
        <w:t xml:space="preserve">”. </w:t>
      </w:r>
      <w:r w:rsidRPr="004B40B7">
        <w:rPr>
          <w:bCs/>
          <w:i/>
          <w:iCs/>
          <w:color w:val="000000"/>
        </w:rPr>
        <w:br/>
        <w:t>Генеральные технические партнеры выставки: “</w:t>
      </w:r>
      <w:proofErr w:type="spellStart"/>
      <w:r w:rsidRPr="004B40B7">
        <w:rPr>
          <w:bCs/>
          <w:i/>
          <w:iCs/>
          <w:color w:val="000000"/>
        </w:rPr>
        <w:t>Hurakan</w:t>
      </w:r>
      <w:proofErr w:type="spellEnd"/>
      <w:r w:rsidRPr="004B40B7">
        <w:rPr>
          <w:bCs/>
          <w:i/>
          <w:iCs/>
          <w:color w:val="000000"/>
        </w:rPr>
        <w:t xml:space="preserve">”, </w:t>
      </w:r>
      <w:proofErr w:type="spellStart"/>
      <w:r w:rsidRPr="004B40B7">
        <w:rPr>
          <w:bCs/>
          <w:i/>
          <w:iCs/>
          <w:color w:val="000000"/>
        </w:rPr>
        <w:t>Kayman</w:t>
      </w:r>
      <w:proofErr w:type="spellEnd"/>
      <w:r w:rsidRPr="004B40B7">
        <w:rPr>
          <w:bCs/>
          <w:i/>
          <w:iCs/>
          <w:color w:val="000000"/>
        </w:rPr>
        <w:t>, “</w:t>
      </w:r>
      <w:proofErr w:type="spellStart"/>
      <w:r w:rsidRPr="004B40B7">
        <w:rPr>
          <w:bCs/>
          <w:i/>
          <w:iCs/>
          <w:color w:val="000000"/>
        </w:rPr>
        <w:t>Kayman</w:t>
      </w:r>
      <w:proofErr w:type="spellEnd"/>
      <w:r w:rsidRPr="004B40B7">
        <w:rPr>
          <w:bCs/>
          <w:i/>
          <w:iCs/>
          <w:color w:val="000000"/>
        </w:rPr>
        <w:t>”, “</w:t>
      </w:r>
      <w:proofErr w:type="spellStart"/>
      <w:r w:rsidRPr="004B40B7">
        <w:rPr>
          <w:bCs/>
          <w:i/>
          <w:iCs/>
          <w:color w:val="000000"/>
        </w:rPr>
        <w:t>Apach</w:t>
      </w:r>
      <w:proofErr w:type="spellEnd"/>
      <w:r w:rsidRPr="004B40B7">
        <w:rPr>
          <w:bCs/>
          <w:i/>
          <w:iCs/>
          <w:color w:val="000000"/>
        </w:rPr>
        <w:t>”, “</w:t>
      </w:r>
      <w:proofErr w:type="spellStart"/>
      <w:r w:rsidRPr="004B40B7">
        <w:rPr>
          <w:bCs/>
          <w:i/>
          <w:iCs/>
          <w:color w:val="000000"/>
        </w:rPr>
        <w:t>Tatra</w:t>
      </w:r>
      <w:proofErr w:type="spellEnd"/>
      <w:r w:rsidRPr="004B40B7">
        <w:rPr>
          <w:bCs/>
          <w:i/>
          <w:iCs/>
          <w:color w:val="000000"/>
        </w:rPr>
        <w:t>”, “</w:t>
      </w:r>
      <w:proofErr w:type="spellStart"/>
      <w:r w:rsidRPr="004B40B7">
        <w:rPr>
          <w:bCs/>
          <w:i/>
          <w:iCs/>
          <w:color w:val="000000"/>
        </w:rPr>
        <w:t>Taurus</w:t>
      </w:r>
      <w:proofErr w:type="spellEnd"/>
      <w:r w:rsidRPr="004B40B7">
        <w:rPr>
          <w:bCs/>
          <w:i/>
          <w:iCs/>
          <w:color w:val="000000"/>
        </w:rPr>
        <w:t xml:space="preserve">”. </w:t>
      </w:r>
    </w:p>
    <w:p w14:paraId="39DC3C8D" w14:textId="77777777" w:rsidR="004B40B7" w:rsidRPr="00992FE1" w:rsidRDefault="004B40B7" w:rsidP="00992FE1">
      <w:pPr>
        <w:jc w:val="both"/>
        <w:rPr>
          <w:i/>
          <w:sz w:val="20"/>
          <w:szCs w:val="20"/>
        </w:rPr>
      </w:pPr>
    </w:p>
    <w:sectPr w:rsidR="004B40B7" w:rsidRPr="00992FE1">
      <w:headerReference w:type="default" r:id="rId7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EAFA7" w14:textId="77777777" w:rsidR="00F8137A" w:rsidRDefault="00F8137A">
      <w:r>
        <w:separator/>
      </w:r>
    </w:p>
  </w:endnote>
  <w:endnote w:type="continuationSeparator" w:id="0">
    <w:p w14:paraId="027134E6" w14:textId="77777777" w:rsidR="00F8137A" w:rsidRDefault="00F8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7999B" w14:textId="77777777" w:rsidR="00F8137A" w:rsidRDefault="00F8137A">
      <w:r>
        <w:separator/>
      </w:r>
    </w:p>
  </w:footnote>
  <w:footnote w:type="continuationSeparator" w:id="0">
    <w:p w14:paraId="175E1A41" w14:textId="77777777" w:rsidR="00F8137A" w:rsidRDefault="00F8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15C1" w14:textId="77777777" w:rsidR="00CB454B" w:rsidRDefault="00824743">
    <w:pPr>
      <w:jc w:val="right"/>
      <w:rPr>
        <w:rFonts w:ascii="Times" w:eastAsia="Times" w:hAnsi="Times" w:cs="Times"/>
        <w:sz w:val="13"/>
        <w:szCs w:val="13"/>
      </w:rPr>
    </w:pPr>
    <w:r>
      <w:rPr>
        <w:rFonts w:ascii="Times" w:eastAsia="Times" w:hAnsi="Times" w:cs="Times"/>
        <w:b/>
        <w:sz w:val="13"/>
        <w:szCs w:val="13"/>
      </w:rPr>
      <w:t>Контакты PR PIR: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DDD7F00" wp14:editId="155E0D67">
          <wp:simplePos x="0" y="0"/>
          <wp:positionH relativeFrom="column">
            <wp:posOffset>-842010</wp:posOffset>
          </wp:positionH>
          <wp:positionV relativeFrom="paragraph">
            <wp:posOffset>17144</wp:posOffset>
          </wp:positionV>
          <wp:extent cx="1612084" cy="56640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084" cy="566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F771BE" w14:textId="77777777" w:rsidR="00CB454B" w:rsidRDefault="00824743">
    <w:pPr>
      <w:ind w:left="7788"/>
      <w:rPr>
        <w:rFonts w:ascii="Times" w:eastAsia="Times" w:hAnsi="Times" w:cs="Times"/>
        <w:sz w:val="13"/>
        <w:szCs w:val="13"/>
      </w:rPr>
    </w:pPr>
    <w:r>
      <w:rPr>
        <w:rFonts w:ascii="Times" w:eastAsia="Times" w:hAnsi="Times" w:cs="Times"/>
        <w:sz w:val="13"/>
        <w:szCs w:val="13"/>
      </w:rPr>
      <w:t xml:space="preserve">         Анна Кондратьева</w:t>
    </w:r>
  </w:p>
  <w:p w14:paraId="35D35DB1" w14:textId="77777777" w:rsidR="00CB454B" w:rsidRDefault="00824743">
    <w:pPr>
      <w:jc w:val="right"/>
      <w:rPr>
        <w:rFonts w:ascii="Times" w:eastAsia="Times" w:hAnsi="Times" w:cs="Times"/>
        <w:sz w:val="13"/>
        <w:szCs w:val="13"/>
      </w:rPr>
    </w:pPr>
    <w:proofErr w:type="spellStart"/>
    <w:r>
      <w:rPr>
        <w:rFonts w:ascii="Times" w:eastAsia="Times" w:hAnsi="Times" w:cs="Times"/>
        <w:sz w:val="13"/>
        <w:szCs w:val="13"/>
      </w:rPr>
      <w:t>Email</w:t>
    </w:r>
    <w:proofErr w:type="spellEnd"/>
    <w:r>
      <w:rPr>
        <w:rFonts w:ascii="Times" w:eastAsia="Times" w:hAnsi="Times" w:cs="Times"/>
        <w:sz w:val="13"/>
        <w:szCs w:val="13"/>
      </w:rPr>
      <w:t xml:space="preserve">: </w:t>
    </w:r>
    <w:hyperlink r:id="rId2">
      <w:r>
        <w:rPr>
          <w:rFonts w:ascii="Times" w:eastAsia="Times" w:hAnsi="Times" w:cs="Times"/>
          <w:sz w:val="13"/>
          <w:szCs w:val="13"/>
        </w:rPr>
        <w:t>annakondratyeva@mail.ru</w:t>
      </w:r>
    </w:hyperlink>
  </w:p>
  <w:p w14:paraId="08BE16B6" w14:textId="77777777" w:rsidR="00CB454B" w:rsidRDefault="00824743">
    <w:pPr>
      <w:jc w:val="right"/>
      <w:rPr>
        <w:rFonts w:ascii="Times" w:eastAsia="Times" w:hAnsi="Times" w:cs="Times"/>
        <w:sz w:val="13"/>
        <w:szCs w:val="13"/>
      </w:rPr>
    </w:pPr>
    <w:r>
      <w:rPr>
        <w:rFonts w:ascii="Times" w:eastAsia="Times" w:hAnsi="Times" w:cs="Times"/>
        <w:sz w:val="13"/>
        <w:szCs w:val="13"/>
      </w:rPr>
      <w:t>Телефон: 8-916-127-77-37</w:t>
    </w:r>
  </w:p>
  <w:p w14:paraId="7F79FB90" w14:textId="77777777" w:rsidR="00CB454B" w:rsidRDefault="00CB454B">
    <w:pPr>
      <w:jc w:val="right"/>
      <w:rPr>
        <w:rFonts w:ascii="Times" w:eastAsia="Times" w:hAnsi="Times" w:cs="Times"/>
        <w:sz w:val="13"/>
        <w:szCs w:val="13"/>
      </w:rPr>
    </w:pPr>
  </w:p>
  <w:p w14:paraId="05B4AD0A" w14:textId="77777777" w:rsidR="00CB454B" w:rsidRDefault="00824743">
    <w:pPr>
      <w:jc w:val="right"/>
      <w:rPr>
        <w:rFonts w:ascii="Times" w:eastAsia="Times" w:hAnsi="Times" w:cs="Times"/>
        <w:sz w:val="13"/>
        <w:szCs w:val="13"/>
      </w:rPr>
    </w:pPr>
    <w:proofErr w:type="spellStart"/>
    <w:r>
      <w:rPr>
        <w:rFonts w:ascii="Times" w:eastAsia="Times" w:hAnsi="Times" w:cs="Times"/>
        <w:sz w:val="13"/>
        <w:szCs w:val="13"/>
      </w:rPr>
      <w:t>Оразова</w:t>
    </w:r>
    <w:proofErr w:type="spellEnd"/>
    <w:r>
      <w:rPr>
        <w:rFonts w:ascii="Times" w:eastAsia="Times" w:hAnsi="Times" w:cs="Times"/>
        <w:sz w:val="13"/>
        <w:szCs w:val="13"/>
      </w:rPr>
      <w:t xml:space="preserve"> Татьяна </w:t>
    </w:r>
  </w:p>
  <w:p w14:paraId="7F5F177E" w14:textId="77777777" w:rsidR="00CB454B" w:rsidRDefault="00824743">
    <w:pPr>
      <w:jc w:val="right"/>
      <w:rPr>
        <w:rFonts w:ascii="Times" w:eastAsia="Times" w:hAnsi="Times" w:cs="Times"/>
        <w:sz w:val="13"/>
        <w:szCs w:val="13"/>
      </w:rPr>
    </w:pPr>
    <w:proofErr w:type="spellStart"/>
    <w:r>
      <w:rPr>
        <w:rFonts w:ascii="Times" w:eastAsia="Times" w:hAnsi="Times" w:cs="Times"/>
        <w:sz w:val="13"/>
        <w:szCs w:val="13"/>
      </w:rPr>
      <w:t>Email</w:t>
    </w:r>
    <w:proofErr w:type="spellEnd"/>
    <w:r>
      <w:rPr>
        <w:rFonts w:ascii="Times" w:eastAsia="Times" w:hAnsi="Times" w:cs="Times"/>
        <w:sz w:val="13"/>
        <w:szCs w:val="13"/>
      </w:rPr>
      <w:t xml:space="preserve">: </w:t>
    </w:r>
    <w:hyperlink r:id="rId3">
      <w:r>
        <w:rPr>
          <w:rFonts w:ascii="Times" w:eastAsia="Times" w:hAnsi="Times" w:cs="Times"/>
          <w:sz w:val="13"/>
          <w:szCs w:val="13"/>
        </w:rPr>
        <w:t>orazovatanya.pmg@gmail.com</w:t>
      </w:r>
    </w:hyperlink>
  </w:p>
  <w:p w14:paraId="7E154C2F" w14:textId="77777777" w:rsidR="00CB454B" w:rsidRDefault="00824743">
    <w:pPr>
      <w:jc w:val="right"/>
      <w:rPr>
        <w:rFonts w:ascii="Times" w:eastAsia="Times" w:hAnsi="Times" w:cs="Times"/>
        <w:sz w:val="13"/>
        <w:szCs w:val="13"/>
      </w:rPr>
    </w:pPr>
    <w:r>
      <w:rPr>
        <w:rFonts w:ascii="Times" w:eastAsia="Times" w:hAnsi="Times" w:cs="Times"/>
        <w:sz w:val="13"/>
        <w:szCs w:val="13"/>
      </w:rPr>
      <w:t>Телефон:8-916-532-79-35</w:t>
    </w:r>
  </w:p>
  <w:p w14:paraId="12189A64" w14:textId="77777777" w:rsidR="00CB454B" w:rsidRDefault="00CB454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4B"/>
    <w:rsid w:val="000B259D"/>
    <w:rsid w:val="002E6A7A"/>
    <w:rsid w:val="004B40B7"/>
    <w:rsid w:val="004C199D"/>
    <w:rsid w:val="006841B7"/>
    <w:rsid w:val="007F1E59"/>
    <w:rsid w:val="00824743"/>
    <w:rsid w:val="00837425"/>
    <w:rsid w:val="00877D04"/>
    <w:rsid w:val="008D7CF9"/>
    <w:rsid w:val="00992FE1"/>
    <w:rsid w:val="00A65589"/>
    <w:rsid w:val="00CB454B"/>
    <w:rsid w:val="00E47F83"/>
    <w:rsid w:val="00E96D29"/>
    <w:rsid w:val="00F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3686"/>
  <w15:docId w15:val="{AB98EAC4-4550-7247-9623-A38A8135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Roman" w:eastAsia="Times Roman" w:hAnsi="Times Roman" w:cs="Times Roman"/>
      <w:u w:val="single"/>
    </w:rPr>
  </w:style>
  <w:style w:type="paragraph" w:styleId="a7">
    <w:name w:val="Body Text"/>
    <w:pPr>
      <w:spacing w:before="160" w:after="160" w:line="259" w:lineRule="auto"/>
    </w:pPr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4"/>
    <w:rPr>
      <w:outline w:val="0"/>
      <w:color w:val="0563C1"/>
      <w:u w:val="single" w:color="0563C1"/>
    </w:rPr>
  </w:style>
  <w:style w:type="character" w:customStyle="1" w:styleId="Hyperlink2">
    <w:name w:val="Hyperlink.2"/>
    <w:basedOn w:val="Hyperlink1"/>
    <w:rPr>
      <w:rFonts w:ascii="Times Roman" w:eastAsia="Times Roman" w:hAnsi="Times Roman" w:cs="Times Roman"/>
      <w:outline w:val="0"/>
      <w:color w:val="1155CC"/>
      <w:u w:val="single" w:color="1155CC"/>
      <w:shd w:val="clear" w:color="auto" w:fill="FFFFFF"/>
    </w:rPr>
  </w:style>
  <w:style w:type="character" w:customStyle="1" w:styleId="Hyperlink3">
    <w:name w:val="Hyperlink.3"/>
    <w:basedOn w:val="a6"/>
    <w:rPr>
      <w:rFonts w:ascii="Times Roman" w:eastAsia="Times Roman" w:hAnsi="Times Roman" w:cs="Times Roman"/>
      <w:outline w:val="0"/>
      <w:color w:val="0000FF"/>
      <w:u w:val="single" w:color="0000FF"/>
      <w:lang w:val="en-US"/>
    </w:rPr>
  </w:style>
  <w:style w:type="character" w:customStyle="1" w:styleId="Hyperlink4">
    <w:name w:val="Hyperlink.4"/>
    <w:basedOn w:val="a6"/>
    <w:rPr>
      <w:rFonts w:ascii="Times Roman" w:eastAsia="Times Roman" w:hAnsi="Times Roman" w:cs="Times Roman"/>
      <w:outline w:val="0"/>
      <w:color w:val="0000FF"/>
      <w:u w:val="single" w:color="0000FF"/>
    </w:rPr>
  </w:style>
  <w:style w:type="paragraph" w:styleId="a8">
    <w:name w:val="Normal (Web)"/>
    <w:basedOn w:val="a"/>
    <w:uiPriority w:val="99"/>
    <w:unhideWhenUsed/>
    <w:rsid w:val="002550B4"/>
    <w:pPr>
      <w:spacing w:before="100" w:beforeAutospacing="1" w:after="100" w:afterAutospacing="1"/>
    </w:pPr>
    <w:rPr>
      <w:u w:color="000000"/>
    </w:rPr>
  </w:style>
  <w:style w:type="character" w:customStyle="1" w:styleId="textexposedshow">
    <w:name w:val="text_exposed_show"/>
    <w:basedOn w:val="a0"/>
    <w:rsid w:val="006B38D3"/>
  </w:style>
  <w:style w:type="paragraph" w:styleId="a9">
    <w:name w:val="header"/>
    <w:basedOn w:val="a"/>
    <w:link w:val="aa"/>
    <w:uiPriority w:val="99"/>
    <w:unhideWhenUsed/>
    <w:rsid w:val="00CC6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aa">
    <w:name w:val="Верхний колонтитул Знак"/>
    <w:basedOn w:val="a0"/>
    <w:link w:val="a9"/>
    <w:uiPriority w:val="99"/>
    <w:rsid w:val="00CC61AA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CC61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ac">
    <w:name w:val="Нижний колонтитул Знак"/>
    <w:basedOn w:val="a0"/>
    <w:link w:val="ab"/>
    <w:uiPriority w:val="99"/>
    <w:rsid w:val="00CC61AA"/>
    <w:rPr>
      <w:rFonts w:ascii="Calibri" w:hAnsi="Calibri" w:cs="Arial Unicode MS"/>
      <w:color w:val="000000"/>
      <w:sz w:val="22"/>
      <w:szCs w:val="22"/>
      <w:u w:color="000000"/>
    </w:rPr>
  </w:style>
  <w:style w:type="paragraph" w:styleId="ad">
    <w:name w:val="List Paragraph"/>
    <w:basedOn w:val="a"/>
    <w:uiPriority w:val="34"/>
    <w:qFormat/>
    <w:rsid w:val="00A13CE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a0"/>
    <w:rsid w:val="009A0377"/>
  </w:style>
  <w:style w:type="character" w:styleId="ae">
    <w:name w:val="Strong"/>
    <w:basedOn w:val="a0"/>
    <w:uiPriority w:val="22"/>
    <w:qFormat/>
    <w:rsid w:val="00115702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6424CA"/>
    <w:rPr>
      <w:color w:val="FF00FF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D1F2A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1F2A"/>
    <w:rPr>
      <w:rFonts w:eastAsia="Times New Roman"/>
      <w:sz w:val="18"/>
      <w:szCs w:val="18"/>
      <w:bdr w:val="none" w:sz="0" w:space="0" w:color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BB0731"/>
    <w:rPr>
      <w:color w:val="605E5C"/>
      <w:shd w:val="clear" w:color="auto" w:fill="E1DFDD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azovatanya.pmg@gmail.com" TargetMode="External"/><Relationship Id="rId2" Type="http://schemas.openxmlformats.org/officeDocument/2006/relationships/hyperlink" Target="mailto:annakondratyeva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3PPHJ6cGFlt5BEvUs7fCBSP9lA==">AMUW2mUnqOqbi5hyr45sy646kihZzIGDKbXYCU8fGlVwND/sTzmnbXbjaEuhf3vyqZR1fGvFGYh8O76OCJTpEUSmFPureuXfKIQ6JWH8rJJLunPgHZMINGc=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Гурцева</cp:lastModifiedBy>
  <cp:revision>7</cp:revision>
  <dcterms:created xsi:type="dcterms:W3CDTF">2020-11-03T17:30:00Z</dcterms:created>
  <dcterms:modified xsi:type="dcterms:W3CDTF">2020-11-05T09:32:00Z</dcterms:modified>
</cp:coreProperties>
</file>